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3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7"/>
        <w:gridCol w:w="2529"/>
        <w:gridCol w:w="1701"/>
        <w:gridCol w:w="2713"/>
      </w:tblGrid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8B3392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 megrendelő személy neve</w:t>
            </w:r>
          </w:p>
        </w:tc>
        <w:tc>
          <w:tcPr>
            <w:tcW w:w="3280" w:type="pct"/>
            <w:gridSpan w:val="3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Elérhetősége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</w:rPr>
              <w:t>Telefon/Fax:</w:t>
            </w:r>
          </w:p>
        </w:tc>
        <w:tc>
          <w:tcPr>
            <w:tcW w:w="2060" w:type="pct"/>
            <w:gridSpan w:val="2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</w:rPr>
              <w:t>E-mail:</w:t>
            </w: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neve</w:t>
            </w:r>
          </w:p>
        </w:tc>
        <w:tc>
          <w:tcPr>
            <w:tcW w:w="3280" w:type="pct"/>
            <w:gridSpan w:val="3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vMerge w:val="restar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címe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 xml:space="preserve">Megye:                    </w:t>
            </w:r>
          </w:p>
        </w:tc>
        <w:tc>
          <w:tcPr>
            <w:tcW w:w="2060" w:type="pct"/>
            <w:gridSpan w:val="2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Település:</w:t>
            </w: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vMerge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Közterület: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Házszám:</w:t>
            </w: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vMerge w:val="restar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Számlázási cím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 xml:space="preserve">Megye:                 </w:t>
            </w:r>
          </w:p>
        </w:tc>
        <w:tc>
          <w:tcPr>
            <w:tcW w:w="2060" w:type="pct"/>
            <w:gridSpan w:val="2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Település:</w:t>
            </w: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vMerge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Közterület: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Házszám:</w:t>
            </w: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adószáma</w:t>
            </w:r>
          </w:p>
        </w:tc>
        <w:tc>
          <w:tcPr>
            <w:tcW w:w="3280" w:type="pct"/>
            <w:gridSpan w:val="3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741A18" w:rsidRPr="00741A18" w:rsidTr="008B3392">
        <w:trPr>
          <w:trHeight w:val="20"/>
          <w:tblCellSpacing w:w="20" w:type="dxa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Szállítási cím</w:t>
            </w:r>
          </w:p>
        </w:tc>
        <w:tc>
          <w:tcPr>
            <w:tcW w:w="3280" w:type="pct"/>
            <w:gridSpan w:val="3"/>
            <w:shd w:val="clear" w:color="auto" w:fill="auto"/>
            <w:vAlign w:val="center"/>
          </w:tcPr>
          <w:p w:rsidR="00741A18" w:rsidRPr="00741A18" w:rsidRDefault="00741A18" w:rsidP="008B3392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</w:tbl>
    <w:p w:rsidR="00D24D30" w:rsidRDefault="008B3392" w:rsidP="008B3392">
      <w:pPr>
        <w:jc w:val="center"/>
        <w:rPr>
          <w:rFonts w:ascii="Arial Narrow" w:hAnsi="Arial Narrow"/>
          <w:b/>
          <w:color w:val="auto"/>
        </w:rPr>
      </w:pPr>
      <w:r w:rsidRPr="008B3392">
        <w:rPr>
          <w:rFonts w:ascii="Arial Narrow" w:hAnsi="Arial Narrow"/>
          <w:b/>
          <w:color w:val="auto"/>
        </w:rPr>
        <w:t>Megrendelő Vas megyei iskolák számára</w:t>
      </w:r>
    </w:p>
    <w:p w:rsidR="008B3392" w:rsidRPr="008B3392" w:rsidRDefault="008B3392" w:rsidP="008B3392">
      <w:pPr>
        <w:jc w:val="center"/>
        <w:rPr>
          <w:rFonts w:ascii="Arial Narrow" w:hAnsi="Arial Narrow"/>
          <w:b/>
          <w:color w:val="auto"/>
        </w:rPr>
      </w:pPr>
    </w:p>
    <w:p w:rsidR="00D24D30" w:rsidRPr="006D6E3A" w:rsidRDefault="00D24D30">
      <w:pPr>
        <w:rPr>
          <w:rFonts w:ascii="Arial Narrow" w:hAnsi="Arial Narrow"/>
          <w:color w:val="auto"/>
          <w:sz w:val="4"/>
          <w:szCs w:val="4"/>
        </w:rPr>
      </w:pPr>
    </w:p>
    <w:p w:rsidR="003C0314" w:rsidRPr="002C5D06" w:rsidRDefault="003C0314">
      <w:pPr>
        <w:rPr>
          <w:rFonts w:ascii="Arial Narrow" w:hAnsi="Arial Narrow"/>
          <w:color w:val="auto"/>
          <w:sz w:val="12"/>
          <w:szCs w:val="12"/>
        </w:rPr>
      </w:pPr>
    </w:p>
    <w:p w:rsidR="007D1BE5" w:rsidRPr="002C5D06" w:rsidRDefault="007D1BE5" w:rsidP="007D1BE5">
      <w:pPr>
        <w:pStyle w:val="Listaszerbekezds"/>
        <w:ind w:left="426"/>
        <w:rPr>
          <w:rFonts w:ascii="Arial Narrow" w:hAnsi="Arial Narrow"/>
          <w:color w:val="auto"/>
          <w:sz w:val="12"/>
          <w:szCs w:val="12"/>
        </w:rPr>
      </w:pPr>
    </w:p>
    <w:p w:rsidR="006D6E3A" w:rsidRPr="006D6E3A" w:rsidRDefault="006D6E3A" w:rsidP="006D6E3A">
      <w:pPr>
        <w:pStyle w:val="Listaszerbekezds"/>
        <w:ind w:left="426"/>
        <w:rPr>
          <w:rFonts w:ascii="Arial Narrow" w:hAnsi="Arial Narrow"/>
          <w:color w:val="auto"/>
          <w:sz w:val="4"/>
          <w:szCs w:val="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1"/>
        <w:gridCol w:w="836"/>
        <w:gridCol w:w="867"/>
        <w:gridCol w:w="853"/>
        <w:gridCol w:w="813"/>
      </w:tblGrid>
      <w:tr w:rsidR="00D728CA" w:rsidRPr="003A3A5E" w:rsidTr="002C5D06">
        <w:trPr>
          <w:trHeight w:val="343"/>
        </w:trPr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728CA" w:rsidRPr="006D6E3A" w:rsidRDefault="00D24D30" w:rsidP="007D1BE5">
            <w:pPr>
              <w:ind w:left="-57" w:right="-57"/>
              <w:jc w:val="center"/>
              <w:rPr>
                <w:rFonts w:ascii="Arial Narrow" w:hAnsi="Arial Narrow"/>
                <w:bCs/>
                <w:iCs/>
                <w:caps/>
                <w:color w:val="auto"/>
              </w:rPr>
            </w:pPr>
            <w:r w:rsidRPr="006D6E3A">
              <w:rPr>
                <w:rFonts w:ascii="Arial Narrow" w:hAnsi="Arial Narrow"/>
                <w:bCs/>
                <w:iCs/>
                <w:caps/>
                <w:color w:val="auto"/>
              </w:rPr>
              <w:t xml:space="preserve">A </w:t>
            </w:r>
            <w:r w:rsidR="009442CC">
              <w:rPr>
                <w:rFonts w:ascii="Arial Narrow" w:hAnsi="Arial Narrow"/>
                <w:bCs/>
                <w:iCs/>
                <w:caps/>
                <w:color w:val="auto"/>
              </w:rPr>
              <w:t>2020-ba</w:t>
            </w:r>
            <w:r w:rsidR="002C5D06">
              <w:rPr>
                <w:rFonts w:ascii="Arial Narrow" w:hAnsi="Arial Narrow"/>
                <w:bCs/>
                <w:iCs/>
                <w:caps/>
                <w:color w:val="auto"/>
              </w:rPr>
              <w:t xml:space="preserve">n </w:t>
            </w:r>
            <w:r w:rsidRPr="006D6E3A">
              <w:rPr>
                <w:rFonts w:ascii="Arial Narrow" w:hAnsi="Arial Narrow"/>
                <w:bCs/>
                <w:iCs/>
                <w:caps/>
                <w:color w:val="auto"/>
              </w:rPr>
              <w:t>megrendelni kívánt termékeket jelölje meg így:</w:t>
            </w:r>
            <w:r w:rsidR="00D728CA" w:rsidRPr="006D6E3A">
              <w:rPr>
                <w:rFonts w:ascii="Arial Narrow" w:hAnsi="Arial Narrow"/>
                <w:bCs/>
                <w:iCs/>
                <w:caps/>
                <w:color w:val="auto"/>
                <w:sz w:val="18"/>
                <w:szCs w:val="18"/>
              </w:rPr>
              <w:t xml:space="preserve">    </w:t>
            </w:r>
            <w:r w:rsidR="00D728CA" w:rsidRPr="007D1BE5">
              <w:rPr>
                <w:rFonts w:ascii="Arial Narrow" w:hAnsi="Arial Narrow"/>
                <w:bCs/>
                <w:iCs/>
                <w:caps/>
                <w:color w:val="auto"/>
                <w:sz w:val="36"/>
                <w:szCs w:val="36"/>
              </w:rPr>
              <w:sym w:font="Wingdings 2" w:char="F052"/>
            </w:r>
          </w:p>
        </w:tc>
      </w:tr>
      <w:tr w:rsidR="00DC44F3" w:rsidRPr="003A3A5E" w:rsidTr="00841694">
        <w:trPr>
          <w:trHeight w:val="6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6" w:space="0" w:color="000000"/>
            </w:tcBorders>
            <w:shd w:val="clear" w:color="auto" w:fill="1F4E79" w:themeFill="accent1" w:themeFillShade="80"/>
          </w:tcPr>
          <w:p w:rsidR="00DC44F3" w:rsidRPr="00DC44F3" w:rsidRDefault="00DC44F3" w:rsidP="004E292F">
            <w:pPr>
              <w:ind w:left="-57" w:right="-57"/>
              <w:rPr>
                <w:rFonts w:ascii="Arial Narrow" w:hAnsi="Arial Narrow"/>
                <w:b/>
                <w:bCs/>
                <w:iCs/>
                <w:caps/>
                <w:color w:val="auto"/>
                <w:sz w:val="4"/>
                <w:szCs w:val="4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Cs w:val="20"/>
              </w:rPr>
              <w:t>Típus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Feladatszám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Teljes ár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Félár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Megrendelem</w:t>
            </w:r>
          </w:p>
        </w:tc>
      </w:tr>
      <w:tr w:rsidR="00841694" w:rsidRPr="00B2700B" w:rsidTr="00841694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841694" w:rsidRP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2"/>
                <w:szCs w:val="20"/>
              </w:rPr>
            </w:pPr>
            <w:r w:rsidRPr="00841694">
              <w:rPr>
                <w:rFonts w:ascii="Arial Narrow" w:hAnsi="Arial Narrow" w:cs="Arial"/>
                <w:b/>
                <w:color w:val="auto"/>
                <w:sz w:val="22"/>
                <w:szCs w:val="20"/>
              </w:rPr>
              <w:t>FELADATBANKOK</w:t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rPr>
                <w:rFonts w:ascii="Arial Narrow" w:hAnsi="Arial Narrow" w:cs="Arial"/>
                <w:b/>
                <w:color w:val="auto"/>
                <w:u w:val="single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Kompetenciaméréshez fejlesztő feladatbank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841694" w:rsidRDefault="00061662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1431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db </w:t>
            </w:r>
          </w:p>
        </w:tc>
        <w:tc>
          <w:tcPr>
            <w:tcW w:w="415" w:type="pct"/>
            <w:vMerge w:val="restar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Merge w:val="restar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694" w:rsidRPr="00C1609B" w:rsidRDefault="00841694" w:rsidP="00061662">
            <w:pPr>
              <w:pStyle w:val="Listaszerbekezds"/>
              <w:numPr>
                <w:ilvl w:val="0"/>
                <w:numId w:val="3"/>
              </w:numPr>
              <w:ind w:left="396" w:hanging="28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szövegértés – </w:t>
            </w:r>
            <w:r w:rsidR="00061662">
              <w:rPr>
                <w:rFonts w:ascii="Arial Narrow" w:hAnsi="Arial Narrow" w:cs="Arial"/>
                <w:color w:val="auto"/>
                <w:sz w:val="20"/>
                <w:szCs w:val="20"/>
              </w:rPr>
              <w:t>753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db feladat (A 6-8-10. évfolyamban mért, alapszint alatt teljesítő tanulók alapszint fölé fejlesztését segítő </w:t>
            </w:r>
            <w:r w:rsidR="00061662">
              <w:rPr>
                <w:rFonts w:ascii="Arial Narrow" w:hAnsi="Arial Narrow" w:cs="Arial"/>
                <w:color w:val="auto"/>
                <w:sz w:val="20"/>
                <w:szCs w:val="20"/>
              </w:rPr>
              <w:t>feladatok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841694" w:rsidRPr="00C1609B" w:rsidRDefault="00841694" w:rsidP="00061662">
            <w:pPr>
              <w:pStyle w:val="Listaszerbekezds"/>
              <w:numPr>
                <w:ilvl w:val="0"/>
                <w:numId w:val="3"/>
              </w:numPr>
              <w:ind w:left="396" w:hanging="28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matematikai eszköztudás – </w:t>
            </w:r>
            <w:r w:rsidR="00061662">
              <w:rPr>
                <w:rFonts w:ascii="Arial Narrow" w:hAnsi="Arial Narrow" w:cs="Arial"/>
                <w:color w:val="auto"/>
                <w:sz w:val="20"/>
                <w:szCs w:val="20"/>
              </w:rPr>
              <w:t>678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db feladat (A 6-8-10. évfolyamban mért, alapszint alatt teljesítő tanulók alapszint fölé fejlesztését segítő </w:t>
            </w:r>
            <w:r w:rsidR="00061662">
              <w:rPr>
                <w:rFonts w:ascii="Arial Narrow" w:hAnsi="Arial Narrow" w:cs="Arial"/>
                <w:color w:val="auto"/>
                <w:sz w:val="20"/>
                <w:szCs w:val="20"/>
              </w:rPr>
              <w:t>feladatok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auto"/>
            <w:vAlign w:val="center"/>
          </w:tcPr>
          <w:p w:rsidR="00841694" w:rsidRDefault="00841694" w:rsidP="00841694">
            <w:pPr>
              <w:rPr>
                <w:rFonts w:ascii="Arial Narrow" w:hAnsi="Arial Narrow" w:cs="Arial"/>
                <w:b/>
                <w:color w:val="auto"/>
                <w:u w:val="single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Valóságközeli feladatok bankja</w:t>
            </w:r>
          </w:p>
          <w:p w:rsidR="00A026B1" w:rsidRPr="00A026B1" w:rsidRDefault="00A026B1" w:rsidP="00841694">
            <w:pPr>
              <w:rPr>
                <w:rFonts w:ascii="Arial Narrow" w:hAnsi="Arial Narrow" w:cs="Arial"/>
                <w:b/>
                <w:color w:val="auto"/>
                <w:sz w:val="12"/>
                <w:szCs w:val="12"/>
                <w:u w:val="single"/>
              </w:rPr>
            </w:pPr>
          </w:p>
          <w:p w:rsidR="00841694" w:rsidRPr="00A026B1" w:rsidRDefault="00A026B1" w:rsidP="00841694">
            <w:pPr>
              <w:rPr>
                <w:rFonts w:ascii="Arial Narrow" w:hAnsi="Arial Narrow" w:cs="Arial"/>
                <w:color w:val="auto"/>
                <w:u w:val="single"/>
              </w:rPr>
            </w:pPr>
            <w:r w:rsidRPr="002A3583">
              <w:rPr>
                <w:noProof/>
              </w:rPr>
              <w:drawing>
                <wp:inline distT="0" distB="0" distL="0" distR="0" wp14:anchorId="653E49D5" wp14:editId="21A36365">
                  <wp:extent cx="4419600" cy="667719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975" cy="70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841694" w:rsidRPr="00741A18" w:rsidRDefault="002262C2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2310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db</w:t>
            </w:r>
          </w:p>
        </w:tc>
        <w:tc>
          <w:tcPr>
            <w:tcW w:w="415" w:type="pct"/>
            <w:vMerge w:val="restart"/>
            <w:vAlign w:val="center"/>
          </w:tcPr>
          <w:p w:rsidR="00841694" w:rsidRPr="00741A18" w:rsidRDefault="00841694" w:rsidP="008B3392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Merge w:val="restar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1694" w:rsidRPr="00A026B1" w:rsidRDefault="00841694" w:rsidP="00A026B1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Default="00841694" w:rsidP="00841694">
            <w:pPr>
              <w:rPr>
                <w:rFonts w:ascii="Arial Narrow" w:hAnsi="Arial Narrow" w:cs="Arial"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Katolikus hittan</w:t>
            </w:r>
            <w:r w:rsidRPr="00841694">
              <w:rPr>
                <w:rFonts w:ascii="Arial Narrow" w:hAnsi="Arial Narrow" w:cs="Arial"/>
                <w:b/>
                <w:color w:val="auto"/>
                <w:u w:val="single"/>
              </w:rPr>
              <w:t xml:space="preserve"> feladatbank</w:t>
            </w:r>
            <w:r>
              <w:rPr>
                <w:rFonts w:ascii="Arial Narrow" w:hAnsi="Arial Narrow" w:cs="Arial"/>
                <w:color w:val="auto"/>
              </w:rPr>
              <w:t xml:space="preserve"> 2-3-4</w:t>
            </w:r>
            <w:r w:rsidR="00A026B1">
              <w:rPr>
                <w:rFonts w:ascii="Arial Narrow" w:hAnsi="Arial Narrow" w:cs="Arial"/>
                <w:color w:val="auto"/>
              </w:rPr>
              <w:t>-5</w:t>
            </w:r>
            <w:r>
              <w:rPr>
                <w:rFonts w:ascii="Arial Narrow" w:hAnsi="Arial Narrow" w:cs="Arial"/>
                <w:color w:val="auto"/>
              </w:rPr>
              <w:t>. évfolyamokra 100-100-100</w:t>
            </w:r>
            <w:r w:rsidR="00A026B1">
              <w:rPr>
                <w:rFonts w:ascii="Arial Narrow" w:hAnsi="Arial Narrow" w:cs="Arial"/>
                <w:color w:val="auto"/>
              </w:rPr>
              <w:t>-50</w:t>
            </w:r>
            <w:r>
              <w:rPr>
                <w:rFonts w:ascii="Arial Narrow" w:hAnsi="Arial Narrow" w:cs="Arial"/>
                <w:color w:val="auto"/>
              </w:rPr>
              <w:t xml:space="preserve"> db feladat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1694" w:rsidRPr="00741A18" w:rsidRDefault="002262C2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35</w:t>
            </w:r>
            <w:bookmarkStart w:id="0" w:name="_GoBack"/>
            <w:bookmarkEnd w:id="0"/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>0 db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rPr>
                <w:rFonts w:ascii="Arial Narrow" w:hAnsi="Arial Narrow" w:cs="Arial"/>
                <w:b/>
                <w:caps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Történelem feladatok gyűjteménye</w:t>
            </w:r>
            <w:r w:rsidRPr="00A34ED4">
              <w:rPr>
                <w:rFonts w:ascii="Arial Narrow" w:hAnsi="Arial Narrow" w:cs="Arial"/>
                <w:b/>
                <w:caps/>
                <w:color w:val="auto"/>
              </w:rPr>
              <w:t xml:space="preserve"> </w:t>
            </w:r>
          </w:p>
          <w:p w:rsidR="00841694" w:rsidRDefault="00841694" w:rsidP="00841694">
            <w:pPr>
              <w:jc w:val="both"/>
              <w:rPr>
                <w:rFonts w:ascii="Arial Narrow" w:hAnsi="Arial Narrow" w:cs="Arial"/>
                <w:color w:val="auto"/>
              </w:rPr>
            </w:pPr>
            <w:r w:rsidRPr="00CA7DEC">
              <w:rPr>
                <w:rFonts w:ascii="Arial Narrow" w:hAnsi="Arial Narrow" w:cs="Arial"/>
                <w:color w:val="auto"/>
                <w:sz w:val="20"/>
              </w:rPr>
              <w:t>A feladatok átlépik a történelem tanterv határait</w:t>
            </w:r>
            <w:r>
              <w:rPr>
                <w:rFonts w:ascii="Arial Narrow" w:hAnsi="Arial Narrow" w:cs="Arial"/>
                <w:color w:val="auto"/>
                <w:sz w:val="20"/>
              </w:rPr>
              <w:t>;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tanulási képességek</w:t>
            </w:r>
            <w:r>
              <w:rPr>
                <w:rFonts w:ascii="Arial Narrow" w:hAnsi="Arial Narrow" w:cs="Arial"/>
                <w:color w:val="auto"/>
                <w:sz w:val="20"/>
              </w:rPr>
              <w:t>et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0"/>
              </w:rPr>
              <w:t xml:space="preserve">és 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a pozitív </w:t>
            </w:r>
            <w:r>
              <w:rPr>
                <w:rFonts w:ascii="Arial Narrow" w:hAnsi="Arial Narrow" w:cs="Arial"/>
                <w:color w:val="auto"/>
                <w:sz w:val="20"/>
              </w:rPr>
              <w:t>tantárgyi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attitűd</w:t>
            </w:r>
            <w:r>
              <w:rPr>
                <w:rFonts w:ascii="Arial Narrow" w:hAnsi="Arial Narrow" w:cs="Arial"/>
                <w:color w:val="auto"/>
                <w:sz w:val="20"/>
              </w:rPr>
              <w:t>öt fejlesztik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. </w:t>
            </w:r>
            <w:r>
              <w:rPr>
                <w:rFonts w:ascii="Arial Narrow" w:hAnsi="Arial Narrow" w:cs="Arial"/>
                <w:color w:val="auto"/>
                <w:sz w:val="20"/>
              </w:rPr>
              <w:t>É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>vfolyamfüggetlen, ötödiktől a tize</w:t>
            </w:r>
            <w:r>
              <w:rPr>
                <w:rFonts w:ascii="Arial Narrow" w:hAnsi="Arial Narrow" w:cs="Arial"/>
                <w:color w:val="auto"/>
                <w:sz w:val="20"/>
              </w:rPr>
              <w:t>nkettedik évfolyamig felhasználható feladatok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>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1694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122 db</w:t>
            </w:r>
          </w:p>
        </w:tc>
        <w:tc>
          <w:tcPr>
            <w:tcW w:w="415" w:type="pc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Default="00841694" w:rsidP="008B3392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DC44F3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HATÉKONY TANULÓMEGISMERÉS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741A18" w:rsidRDefault="00841694" w:rsidP="00841694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</w:rPr>
              <w:t>A</w:t>
            </w:r>
            <w:r w:rsidRPr="005C5AEE">
              <w:rPr>
                <w:rFonts w:ascii="Arial Narrow" w:hAnsi="Arial Narrow" w:cs="Arial"/>
                <w:color w:val="auto"/>
              </w:rPr>
              <w:t xml:space="preserve"> tanulómegismerés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5C5AEE">
              <w:rPr>
                <w:rFonts w:ascii="Arial Narrow" w:hAnsi="Arial Narrow" w:cs="Arial"/>
                <w:color w:val="auto"/>
                <w:sz w:val="22"/>
                <w:szCs w:val="22"/>
              </w:rPr>
              <w:t>módszer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, eszköz és elemző tára</w:t>
            </w:r>
          </w:p>
        </w:tc>
        <w:tc>
          <w:tcPr>
            <w:tcW w:w="415" w:type="pct"/>
            <w:vAlign w:val="center"/>
          </w:tcPr>
          <w:p w:rsidR="00841694" w:rsidRPr="006D6E3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Ft</w:t>
            </w:r>
          </w:p>
        </w:tc>
        <w:tc>
          <w:tcPr>
            <w:tcW w:w="408" w:type="pct"/>
            <w:vAlign w:val="center"/>
          </w:tcPr>
          <w:p w:rsidR="00841694" w:rsidRPr="006D6E3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1F4E79" w:themeFill="accent1" w:themeFillShade="80"/>
            <w:vAlign w:val="bottom"/>
          </w:tcPr>
          <w:p w:rsidR="00841694" w:rsidRPr="001F7DE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ELEMZŐ MINIPROGRAMOK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Tanulói szintű elemző és fejlesztési profilt készítő program az Országos Kompetenciamérésben elért eredmények alapján 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Iskolai dolgozatokat elemző program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 w:rsidRPr="005E76CC">
              <w:rPr>
                <w:rFonts w:ascii="Arial Narrow" w:hAnsi="Arial Narrow"/>
                <w:color w:val="auto"/>
              </w:rPr>
              <w:t>Tanulók, osztályok, évfolyamok dolgozatainak összesítő elemzője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5C1C1F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szCs w:val="20"/>
              </w:rPr>
              <w:t>MÉRŐESZKÖZMINTÁK</w:t>
            </w:r>
            <w:r w:rsidRPr="00A34ED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alsó tagozatra, 2-4.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felső tagozatra, 5-8.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középiskolára, 9-10.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1F7DE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ÉRTÉKELÉSI MODELLEK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Intézmény-, vezető-, pedagógus-, tanulóértékelés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6D6E3A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841694" w:rsidRPr="006D6E3A" w:rsidRDefault="00841694" w:rsidP="00841694">
            <w:pPr>
              <w:ind w:right="-57"/>
              <w:jc w:val="center"/>
              <w:rPr>
                <w:rFonts w:ascii="Arial Narrow" w:hAnsi="Arial Narrow"/>
                <w:i/>
                <w:iCs/>
                <w:color w:val="auto"/>
                <w:sz w:val="4"/>
                <w:szCs w:val="4"/>
              </w:rPr>
            </w:pPr>
          </w:p>
        </w:tc>
      </w:tr>
      <w:tr w:rsidR="00841694" w:rsidRPr="004E1B04" w:rsidTr="00841694">
        <w:trPr>
          <w:trHeight w:val="20"/>
        </w:trPr>
        <w:tc>
          <w:tcPr>
            <w:tcW w:w="3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694" w:rsidRPr="00A34ED4" w:rsidRDefault="00841694" w:rsidP="00841694">
            <w:pPr>
              <w:ind w:right="-57"/>
              <w:rPr>
                <w:rFonts w:ascii="Arial Narrow" w:hAnsi="Arial Narrow" w:cs="Arial"/>
                <w:b/>
                <w:iCs/>
                <w:color w:val="auto"/>
              </w:rPr>
            </w:pPr>
            <w:r w:rsidRPr="00A34ED4">
              <w:rPr>
                <w:rFonts w:ascii="Arial Narrow" w:hAnsi="Arial Narrow" w:cs="Arial"/>
                <w:b/>
                <w:bCs/>
                <w:iCs/>
                <w:color w:val="auto"/>
              </w:rPr>
              <w:t>A MEGRENDELÉS TELJES ÖSSZEGE:</w:t>
            </w:r>
            <w:r w:rsidRPr="00A34ED4">
              <w:rPr>
                <w:rFonts w:ascii="Arial Narrow" w:hAnsi="Arial Narrow"/>
                <w:b/>
                <w:iCs/>
                <w:color w:val="auto"/>
              </w:rPr>
              <w:t xml:space="preserve"> 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ind w:right="-57"/>
              <w:jc w:val="center"/>
              <w:rPr>
                <w:rFonts w:ascii="Arial Narrow" w:hAnsi="Arial Narrow" w:cs="Arial"/>
                <w:b/>
                <w:bCs/>
                <w:iCs/>
                <w:color w:val="auto"/>
              </w:rPr>
            </w:pPr>
            <w:r w:rsidRPr="00A34ED4">
              <w:rPr>
                <w:rFonts w:ascii="Arial Narrow" w:hAnsi="Arial Narrow" w:cs="Arial"/>
                <w:b/>
                <w:iCs/>
                <w:color w:val="auto"/>
              </w:rPr>
              <w:t xml:space="preserve">…………………………. </w:t>
            </w:r>
            <w:r w:rsidRPr="00A34ED4">
              <w:rPr>
                <w:rFonts w:ascii="Arial Narrow" w:hAnsi="Arial Narrow" w:cs="Arial"/>
                <w:b/>
                <w:bCs/>
                <w:iCs/>
                <w:color w:val="auto"/>
              </w:rPr>
              <w:t xml:space="preserve"> Ft</w:t>
            </w:r>
          </w:p>
        </w:tc>
      </w:tr>
      <w:tr w:rsidR="00841694" w:rsidRPr="004E1B04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694" w:rsidRPr="007D1BE5" w:rsidRDefault="00841694" w:rsidP="00841694">
            <w:pPr>
              <w:ind w:right="-57"/>
              <w:jc w:val="center"/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</w:pPr>
            <w:r w:rsidRPr="007D1BE5">
              <w:rPr>
                <w:rFonts w:ascii="Arial Narrow" w:hAnsi="Arial Narrow"/>
                <w:iCs/>
                <w:color w:val="auto"/>
                <w:sz w:val="20"/>
                <w:szCs w:val="20"/>
              </w:rPr>
              <w:t>Fizetés számla ellenében, átutalással történik.</w:t>
            </w:r>
          </w:p>
        </w:tc>
      </w:tr>
    </w:tbl>
    <w:p w:rsidR="008B3392" w:rsidRDefault="008B3392" w:rsidP="00A026B1">
      <w:pPr>
        <w:tabs>
          <w:tab w:val="left" w:pos="5103"/>
        </w:tabs>
        <w:spacing w:line="360" w:lineRule="auto"/>
        <w:rPr>
          <w:rFonts w:ascii="Arial Narrow" w:hAnsi="Arial Narrow"/>
          <w:color w:val="auto"/>
        </w:rPr>
      </w:pPr>
    </w:p>
    <w:p w:rsidR="005A7731" w:rsidRDefault="005A7731" w:rsidP="003B5277">
      <w:pPr>
        <w:tabs>
          <w:tab w:val="left" w:pos="5103"/>
        </w:tabs>
        <w:spacing w:line="360" w:lineRule="auto"/>
        <w:ind w:firstLine="567"/>
        <w:jc w:val="center"/>
        <w:rPr>
          <w:rFonts w:ascii="Arial Narrow" w:hAnsi="Arial Narrow"/>
          <w:color w:val="auto"/>
        </w:rPr>
      </w:pPr>
      <w:r w:rsidRPr="005A7731">
        <w:rPr>
          <w:rFonts w:ascii="Arial Narrow" w:hAnsi="Arial Narrow"/>
          <w:color w:val="auto"/>
        </w:rPr>
        <w:t>Dátum: ………………</w:t>
      </w:r>
      <w:r>
        <w:rPr>
          <w:rFonts w:ascii="Arial Narrow" w:hAnsi="Arial Narrow"/>
          <w:color w:val="auto"/>
        </w:rPr>
        <w:t>………..</w:t>
      </w:r>
      <w:r w:rsidRPr="005A7731">
        <w:rPr>
          <w:rFonts w:ascii="Arial Narrow" w:hAnsi="Arial Narrow"/>
          <w:color w:val="auto"/>
        </w:rPr>
        <w:t>……....</w:t>
      </w:r>
      <w:r w:rsidRPr="005A7731">
        <w:rPr>
          <w:rFonts w:ascii="Arial Narrow" w:hAnsi="Arial Narrow"/>
          <w:color w:val="auto"/>
        </w:rPr>
        <w:tab/>
        <w:t>Cégszerű aláírás:</w:t>
      </w:r>
      <w:r>
        <w:rPr>
          <w:rFonts w:ascii="Arial Narrow" w:hAnsi="Arial Narrow"/>
          <w:color w:val="auto"/>
        </w:rPr>
        <w:t xml:space="preserve"> </w:t>
      </w:r>
      <w:r w:rsidRPr="005A7731">
        <w:rPr>
          <w:rFonts w:ascii="Arial Narrow" w:hAnsi="Arial Narrow"/>
          <w:color w:val="auto"/>
        </w:rPr>
        <w:t>…………………</w:t>
      </w:r>
      <w:r>
        <w:rPr>
          <w:rFonts w:ascii="Arial Narrow" w:hAnsi="Arial Narrow"/>
          <w:color w:val="auto"/>
        </w:rPr>
        <w:t>…......</w:t>
      </w:r>
      <w:r w:rsidRPr="005A7731">
        <w:rPr>
          <w:rFonts w:ascii="Arial Narrow" w:hAnsi="Arial Narrow"/>
          <w:color w:val="auto"/>
        </w:rPr>
        <w:t>…....</w:t>
      </w:r>
    </w:p>
    <w:p w:rsidR="001D54DA" w:rsidRDefault="001D54DA" w:rsidP="001D54DA">
      <w:pPr>
        <w:tabs>
          <w:tab w:val="left" w:pos="5103"/>
        </w:tabs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Megrendelését kérjük erre a címre küldje el: </w:t>
      </w:r>
      <w:r>
        <w:rPr>
          <w:rFonts w:ascii="Arial Narrow" w:hAnsi="Arial Narrow"/>
          <w:b/>
          <w:color w:val="auto"/>
          <w:sz w:val="22"/>
          <w:szCs w:val="22"/>
        </w:rPr>
        <w:t xml:space="preserve">Gerölyné Kölkedi Éva - </w:t>
      </w:r>
      <w:hyperlink r:id="rId8" w:history="1">
        <w:r>
          <w:rPr>
            <w:rStyle w:val="Hiperhivatkozs"/>
            <w:rFonts w:ascii="Arial Narrow" w:hAnsi="Arial Narrow"/>
            <w:b/>
            <w:sz w:val="22"/>
            <w:szCs w:val="22"/>
          </w:rPr>
          <w:t>gerolyne.kolkedi.eva@srpszkk.elte.hu</w:t>
        </w:r>
      </w:hyperlink>
    </w:p>
    <w:p w:rsidR="003B5277" w:rsidRPr="003B5277" w:rsidRDefault="001D54DA" w:rsidP="001D54DA">
      <w:pPr>
        <w:tabs>
          <w:tab w:val="left" w:pos="5103"/>
        </w:tabs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Köszönjük megrendelését!</w:t>
      </w:r>
    </w:p>
    <w:sectPr w:rsidR="003B5277" w:rsidRPr="003B5277" w:rsidSect="001F495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36" w:rsidRDefault="00D56C36" w:rsidP="00276933">
      <w:r>
        <w:separator/>
      </w:r>
    </w:p>
  </w:endnote>
  <w:endnote w:type="continuationSeparator" w:id="0">
    <w:p w:rsidR="00D56C36" w:rsidRDefault="00D56C36" w:rsidP="002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36" w:rsidRDefault="00D56C36" w:rsidP="00276933">
      <w:r>
        <w:separator/>
      </w:r>
    </w:p>
  </w:footnote>
  <w:footnote w:type="continuationSeparator" w:id="0">
    <w:p w:rsidR="00D56C36" w:rsidRDefault="00D56C36" w:rsidP="0027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2E7"/>
    <w:multiLevelType w:val="hybridMultilevel"/>
    <w:tmpl w:val="B0505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329B"/>
    <w:multiLevelType w:val="hybridMultilevel"/>
    <w:tmpl w:val="746E346C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655F479A"/>
    <w:multiLevelType w:val="hybridMultilevel"/>
    <w:tmpl w:val="4AAE425A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8"/>
    <w:rsid w:val="00061662"/>
    <w:rsid w:val="001705D8"/>
    <w:rsid w:val="001A1682"/>
    <w:rsid w:val="001D54DA"/>
    <w:rsid w:val="001E7047"/>
    <w:rsid w:val="001F495A"/>
    <w:rsid w:val="001F7DEA"/>
    <w:rsid w:val="002262C2"/>
    <w:rsid w:val="00275241"/>
    <w:rsid w:val="00276933"/>
    <w:rsid w:val="00286440"/>
    <w:rsid w:val="00290372"/>
    <w:rsid w:val="00291BF8"/>
    <w:rsid w:val="002A269E"/>
    <w:rsid w:val="002C5D06"/>
    <w:rsid w:val="002F37E8"/>
    <w:rsid w:val="00340518"/>
    <w:rsid w:val="00351501"/>
    <w:rsid w:val="003A3A5E"/>
    <w:rsid w:val="003B5277"/>
    <w:rsid w:val="003B68E5"/>
    <w:rsid w:val="003C0314"/>
    <w:rsid w:val="003D3122"/>
    <w:rsid w:val="004127C8"/>
    <w:rsid w:val="00413718"/>
    <w:rsid w:val="005A7731"/>
    <w:rsid w:val="005C1C1F"/>
    <w:rsid w:val="005C5AEE"/>
    <w:rsid w:val="005E76CC"/>
    <w:rsid w:val="0062763A"/>
    <w:rsid w:val="006D6E3A"/>
    <w:rsid w:val="00741A18"/>
    <w:rsid w:val="007D1BE5"/>
    <w:rsid w:val="007D641C"/>
    <w:rsid w:val="00841694"/>
    <w:rsid w:val="008B3392"/>
    <w:rsid w:val="0090275E"/>
    <w:rsid w:val="009442CC"/>
    <w:rsid w:val="00992FD7"/>
    <w:rsid w:val="00A00A22"/>
    <w:rsid w:val="00A026B1"/>
    <w:rsid w:val="00A34ED4"/>
    <w:rsid w:val="00A84FCD"/>
    <w:rsid w:val="00AA69C0"/>
    <w:rsid w:val="00AF1A0E"/>
    <w:rsid w:val="00BA131E"/>
    <w:rsid w:val="00C11D28"/>
    <w:rsid w:val="00C1609B"/>
    <w:rsid w:val="00C45920"/>
    <w:rsid w:val="00CA77A4"/>
    <w:rsid w:val="00CA7DEC"/>
    <w:rsid w:val="00CD11E1"/>
    <w:rsid w:val="00D24D30"/>
    <w:rsid w:val="00D25059"/>
    <w:rsid w:val="00D56C36"/>
    <w:rsid w:val="00D728CA"/>
    <w:rsid w:val="00DC44F3"/>
    <w:rsid w:val="00E1118C"/>
    <w:rsid w:val="00E26555"/>
    <w:rsid w:val="00E445F9"/>
    <w:rsid w:val="00F34ABB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B11"/>
  <w15:chartTrackingRefBased/>
  <w15:docId w15:val="{CD093B64-057F-48A9-A697-E166A73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A1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1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41A18"/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28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6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6933"/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60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60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609B"/>
    <w:rPr>
      <w:rFonts w:ascii="Times New Roman" w:eastAsia="Times New Roman" w:hAnsi="Times New Roman" w:cs="Times New Roman"/>
      <w:color w:val="80808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609B"/>
    <w:rPr>
      <w:rFonts w:ascii="Times New Roman" w:eastAsia="Times New Roman" w:hAnsi="Times New Roman" w:cs="Times New Roman"/>
      <w:b/>
      <w:bCs/>
      <w:color w:val="80808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09B"/>
    <w:rPr>
      <w:rFonts w:ascii="Segoe UI" w:eastAsia="Times New Roman" w:hAnsi="Segoe UI" w:cs="Segoe UI"/>
      <w:color w:val="808080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D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lyne.kolkedi.eva@srpszk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 Ferenc</dc:creator>
  <cp:keywords/>
  <dc:description/>
  <cp:lastModifiedBy>Virágné Geiszler Éva</cp:lastModifiedBy>
  <cp:revision>7</cp:revision>
  <cp:lastPrinted>2019-04-26T10:30:00Z</cp:lastPrinted>
  <dcterms:created xsi:type="dcterms:W3CDTF">2019-05-14T12:22:00Z</dcterms:created>
  <dcterms:modified xsi:type="dcterms:W3CDTF">2020-02-12T10:20:00Z</dcterms:modified>
</cp:coreProperties>
</file>